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0BE4" w:rsidRPr="00F30BE4" w:rsidRDefault="00F30BE4" w:rsidP="00C93DDC">
      <w:pPr>
        <w:spacing w:after="210" w:line="240" w:lineRule="auto"/>
        <w:outlineLvl w:val="0"/>
        <w:rPr>
          <w:rFonts w:ascii="Onest" w:eastAsia="Times New Roman" w:hAnsi="Onest" w:cs="Times New Roman"/>
          <w:b/>
          <w:bCs/>
          <w:color w:val="222222"/>
          <w:kern w:val="36"/>
          <w:sz w:val="66"/>
          <w:szCs w:val="66"/>
          <w:lang w:eastAsia="ru-RU"/>
        </w:rPr>
      </w:pPr>
      <w:bookmarkStart w:id="0" w:name="_GoBack"/>
      <w:r w:rsidRPr="00F30BE4">
        <w:rPr>
          <w:rFonts w:ascii="Onest" w:eastAsia="Times New Roman" w:hAnsi="Onest" w:cs="Times New Roman"/>
          <w:b/>
          <w:bCs/>
          <w:color w:val="222222"/>
          <w:kern w:val="36"/>
          <w:sz w:val="66"/>
          <w:szCs w:val="66"/>
          <w:lang w:eastAsia="ru-RU"/>
        </w:rPr>
        <w:t>Минимальные баллы ЕГЭ вырастут</w:t>
      </w:r>
      <w:bookmarkEnd w:id="0"/>
      <w:r w:rsidRPr="00F30BE4">
        <w:rPr>
          <w:rFonts w:ascii="Onest" w:eastAsia="Times New Roman" w:hAnsi="Onest" w:cs="Times New Roman"/>
          <w:b/>
          <w:bCs/>
          <w:color w:val="222222"/>
          <w:kern w:val="36"/>
          <w:sz w:val="66"/>
          <w:szCs w:val="66"/>
          <w:lang w:eastAsia="ru-RU"/>
        </w:rPr>
        <w:t>: что изменится для абитуриентов в 2026/27 году</w:t>
      </w:r>
    </w:p>
    <w:p w:rsidR="00F30BE4" w:rsidRPr="00F30BE4" w:rsidRDefault="00F30BE4" w:rsidP="00C93DDC">
      <w:pPr>
        <w:spacing w:after="0" w:line="240" w:lineRule="auto"/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</w:pPr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22 октября 2025</w:t>
      </w:r>
    </w:p>
    <w:p w:rsidR="00F30BE4" w:rsidRPr="00F30BE4" w:rsidRDefault="00F30BE4" w:rsidP="00C93DDC">
      <w:pPr>
        <w:spacing w:after="300" w:line="240" w:lineRule="auto"/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</w:pPr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 xml:space="preserve">21 октября 2025 года </w:t>
      </w:r>
      <w:proofErr w:type="spellStart"/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Минобрнауки</w:t>
      </w:r>
      <w:proofErr w:type="spellEnd"/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 </w:t>
      </w:r>
      <w:hyperlink r:id="rId5" w:tgtFrame="_blank" w:history="1">
        <w:r w:rsidRPr="00F30BE4">
          <w:rPr>
            <w:rFonts w:ascii="Onest" w:eastAsia="Times New Roman" w:hAnsi="Onest" w:cs="Times New Roman"/>
            <w:color w:val="0000FF"/>
            <w:sz w:val="24"/>
            <w:szCs w:val="24"/>
            <w:u w:val="single"/>
            <w:lang w:eastAsia="ru-RU"/>
          </w:rPr>
          <w:t>опубликовало</w:t>
        </w:r>
      </w:hyperlink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 проект приказа о повышении минимальных баллов ЕГЭ для поступления в вузы. Изменения затронут шесть предметов: химию, биологию, физику, информатику, историю и иностранный язык.</w:t>
      </w:r>
      <w:r w:rsidRPr="00F30BE4">
        <w:rPr>
          <w:rFonts w:ascii="Onest" w:eastAsia="Times New Roman" w:hAnsi="Onest" w:cs="Times New Roman"/>
          <w:noProof/>
          <w:color w:val="222222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776A8F7E" wp14:editId="336AAE79">
                <wp:extent cx="304800" cy="304800"/>
                <wp:effectExtent l="0" t="0" r="0" b="0"/>
                <wp:docPr id="5" name="AutoShape 5" descr="https://kurshub.ru/wp-content/uploads/2025/10/minimalnye-bally-ege-vyrastut.web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6BC44A8" id="AutoShape 5" o:spid="_x0000_s1026" alt="https://kurshub.ru/wp-content/uploads/2025/10/minimalnye-bally-ege-vyrastut.webp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d49wtu8CAAAQBgAADgAA&#10;AAAAAAAAAAAAAAAuAgAAZHJzL2Uyb0RvYy54bWxQSwECLQAUAAYACAAAACEATKDpLNgAAAADAQAA&#10;DwAAAAAAAAAAAAAAAABJBQAAZHJzL2Rvd25yZXYueG1sUEsFBgAAAAAEAAQA8wAAAE4GAAAAAA==&#10;" filled="f" stroked="f">
                <o:lock v:ext="edit" aspectratio="t"/>
                <w10:anchorlock/>
              </v:rect>
            </w:pict>
          </mc:Fallback>
        </mc:AlternateContent>
      </w:r>
    </w:p>
    <w:p w:rsidR="00F30BE4" w:rsidRPr="00F30BE4" w:rsidRDefault="00F30BE4" w:rsidP="00C93DDC">
      <w:pPr>
        <w:spacing w:before="615" w:after="270" w:line="240" w:lineRule="auto"/>
        <w:outlineLvl w:val="1"/>
        <w:rPr>
          <w:rFonts w:ascii="Onest" w:eastAsia="Times New Roman" w:hAnsi="Onest" w:cs="Times New Roman"/>
          <w:b/>
          <w:bCs/>
          <w:color w:val="222222"/>
          <w:sz w:val="42"/>
          <w:szCs w:val="42"/>
          <w:lang w:eastAsia="ru-RU"/>
        </w:rPr>
      </w:pPr>
      <w:r w:rsidRPr="00F30BE4">
        <w:rPr>
          <w:rFonts w:ascii="Onest" w:eastAsia="Times New Roman" w:hAnsi="Onest" w:cs="Times New Roman"/>
          <w:b/>
          <w:bCs/>
          <w:color w:val="222222"/>
          <w:sz w:val="42"/>
          <w:szCs w:val="42"/>
          <w:lang w:eastAsia="ru-RU"/>
        </w:rPr>
        <w:t>Что изменится</w:t>
      </w:r>
    </w:p>
    <w:p w:rsidR="00F30BE4" w:rsidRPr="00F30BE4" w:rsidRDefault="00F30BE4" w:rsidP="00C93DDC">
      <w:pPr>
        <w:numPr>
          <w:ilvl w:val="0"/>
          <w:numId w:val="1"/>
        </w:numPr>
        <w:spacing w:after="240" w:line="240" w:lineRule="auto"/>
        <w:ind w:left="0"/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</w:pPr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Химия и биология: с 39 до 40 баллов (+1)</w:t>
      </w:r>
    </w:p>
    <w:p w:rsidR="00F30BE4" w:rsidRPr="00F30BE4" w:rsidRDefault="00F30BE4" w:rsidP="00C93DDC">
      <w:pPr>
        <w:numPr>
          <w:ilvl w:val="0"/>
          <w:numId w:val="1"/>
        </w:numPr>
        <w:spacing w:after="240" w:line="240" w:lineRule="auto"/>
        <w:ind w:left="0"/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</w:pPr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Физика: с 39 до 41 балла (+2)</w:t>
      </w:r>
    </w:p>
    <w:p w:rsidR="00F30BE4" w:rsidRPr="00F30BE4" w:rsidRDefault="00F30BE4" w:rsidP="00C93DDC">
      <w:pPr>
        <w:numPr>
          <w:ilvl w:val="0"/>
          <w:numId w:val="1"/>
        </w:numPr>
        <w:spacing w:after="240" w:line="240" w:lineRule="auto"/>
        <w:ind w:left="0"/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</w:pPr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Информатика: с 44 до 46 баллов (+2)</w:t>
      </w:r>
    </w:p>
    <w:p w:rsidR="00F30BE4" w:rsidRPr="00F30BE4" w:rsidRDefault="00F30BE4" w:rsidP="00C93DDC">
      <w:pPr>
        <w:numPr>
          <w:ilvl w:val="0"/>
          <w:numId w:val="1"/>
        </w:numPr>
        <w:spacing w:after="240" w:line="240" w:lineRule="auto"/>
        <w:ind w:left="0"/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</w:pPr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История: с 36 до 40 баллов (+4)</w:t>
      </w:r>
    </w:p>
    <w:p w:rsidR="00F30BE4" w:rsidRPr="00F30BE4" w:rsidRDefault="00F30BE4" w:rsidP="00C93DDC">
      <w:pPr>
        <w:numPr>
          <w:ilvl w:val="0"/>
          <w:numId w:val="1"/>
        </w:numPr>
        <w:spacing w:after="240" w:line="240" w:lineRule="auto"/>
        <w:ind w:left="0"/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</w:pPr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Иностранный язык: с 30 до 40 баллов (+10)</w:t>
      </w:r>
    </w:p>
    <w:p w:rsidR="00F30BE4" w:rsidRPr="00F30BE4" w:rsidRDefault="00F30BE4" w:rsidP="00C93DDC">
      <w:pPr>
        <w:numPr>
          <w:ilvl w:val="0"/>
          <w:numId w:val="1"/>
        </w:numPr>
        <w:spacing w:after="0" w:line="240" w:lineRule="auto"/>
        <w:ind w:left="0"/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</w:pPr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Остальные предметы (русский язык, литература, математика, география) сохранят текущие минимумы — 40 баллов.</w:t>
      </w:r>
    </w:p>
    <w:p w:rsidR="00F30BE4" w:rsidRPr="00F30BE4" w:rsidRDefault="00F30BE4" w:rsidP="00C93DDC">
      <w:pPr>
        <w:spacing w:before="615" w:after="270" w:line="240" w:lineRule="auto"/>
        <w:outlineLvl w:val="1"/>
        <w:rPr>
          <w:rFonts w:ascii="Onest" w:eastAsia="Times New Roman" w:hAnsi="Onest" w:cs="Times New Roman"/>
          <w:b/>
          <w:bCs/>
          <w:color w:val="222222"/>
          <w:sz w:val="42"/>
          <w:szCs w:val="42"/>
          <w:lang w:eastAsia="ru-RU"/>
        </w:rPr>
      </w:pPr>
      <w:r w:rsidRPr="00F30BE4">
        <w:rPr>
          <w:rFonts w:ascii="Onest" w:eastAsia="Times New Roman" w:hAnsi="Onest" w:cs="Times New Roman"/>
          <w:b/>
          <w:bCs/>
          <w:color w:val="222222"/>
          <w:sz w:val="42"/>
          <w:szCs w:val="42"/>
          <w:lang w:eastAsia="ru-RU"/>
        </w:rPr>
        <w:t>Самые значительные изменения</w:t>
      </w:r>
    </w:p>
    <w:p w:rsidR="00F30BE4" w:rsidRPr="00F30BE4" w:rsidRDefault="00F30BE4" w:rsidP="00C93DDC">
      <w:pPr>
        <w:spacing w:after="300" w:line="240" w:lineRule="auto"/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</w:pPr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Наибольший рост — по иностранному языку: сразу на 10 баллов. Это самое существенное повышение за последние годы.</w:t>
      </w:r>
    </w:p>
    <w:p w:rsidR="00F30BE4" w:rsidRPr="00F30BE4" w:rsidRDefault="00F30BE4" w:rsidP="00C93DDC">
      <w:pPr>
        <w:spacing w:after="300" w:line="240" w:lineRule="auto"/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</w:pPr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История поднимается на 4 балла — с 36 до 40. Для гуманитарных направлений это ощутимое изменение.</w:t>
      </w:r>
    </w:p>
    <w:p w:rsidR="00F30BE4" w:rsidRPr="00F30BE4" w:rsidRDefault="00F30BE4" w:rsidP="00C93DDC">
      <w:pPr>
        <w:spacing w:after="300" w:line="240" w:lineRule="auto"/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</w:pPr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Физика, информатика, химия и биология растут умеренно — на 1-2 балла. Но для технических специальностей каждый балл имеет значение.</w:t>
      </w:r>
    </w:p>
    <w:p w:rsidR="00F30BE4" w:rsidRPr="00F30BE4" w:rsidRDefault="00F30BE4" w:rsidP="00C93DDC">
      <w:pPr>
        <w:spacing w:before="615" w:after="270" w:line="240" w:lineRule="auto"/>
        <w:outlineLvl w:val="1"/>
        <w:rPr>
          <w:rFonts w:ascii="Onest" w:eastAsia="Times New Roman" w:hAnsi="Onest" w:cs="Times New Roman"/>
          <w:b/>
          <w:bCs/>
          <w:color w:val="222222"/>
          <w:sz w:val="42"/>
          <w:szCs w:val="42"/>
          <w:lang w:eastAsia="ru-RU"/>
        </w:rPr>
      </w:pPr>
      <w:r w:rsidRPr="00F30BE4">
        <w:rPr>
          <w:rFonts w:ascii="Onest" w:eastAsia="Times New Roman" w:hAnsi="Onest" w:cs="Times New Roman"/>
          <w:b/>
          <w:bCs/>
          <w:color w:val="222222"/>
          <w:sz w:val="42"/>
          <w:szCs w:val="42"/>
          <w:lang w:eastAsia="ru-RU"/>
        </w:rPr>
        <w:t>Кого затронут изменения</w:t>
      </w:r>
    </w:p>
    <w:p w:rsidR="00F30BE4" w:rsidRPr="00F30BE4" w:rsidRDefault="00F30BE4" w:rsidP="00C93DDC">
      <w:pPr>
        <w:spacing w:after="300" w:line="240" w:lineRule="auto"/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</w:pPr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 xml:space="preserve">По данным </w:t>
      </w:r>
      <w:proofErr w:type="spellStart"/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Минобрнауки</w:t>
      </w:r>
      <w:proofErr w:type="spellEnd"/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, повышение порогов затронет примерно 1% абитуриентов. Это те, кто набирает баллы на границе минимума.</w:t>
      </w:r>
    </w:p>
    <w:p w:rsidR="00F30BE4" w:rsidRPr="00F30BE4" w:rsidRDefault="00F30BE4" w:rsidP="00C93DDC">
      <w:pPr>
        <w:spacing w:after="300" w:line="240" w:lineRule="auto"/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</w:pPr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lastRenderedPageBreak/>
        <w:t xml:space="preserve">Изменения касаются вузов, подведомственных </w:t>
      </w:r>
      <w:proofErr w:type="spellStart"/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Минобрнауки</w:t>
      </w:r>
      <w:proofErr w:type="spellEnd"/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. Другие вузы могут устанавливать свои пороги, но обычно ориентируются на федеральные стандарты.</w:t>
      </w:r>
    </w:p>
    <w:p w:rsidR="00F30BE4" w:rsidRPr="00F30BE4" w:rsidRDefault="00F30BE4" w:rsidP="00C93DDC">
      <w:pPr>
        <w:spacing w:after="300" w:line="240" w:lineRule="auto"/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</w:pPr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Если вы планируете поступать в 2026/27 учебном году, обратите внимание на новые пороги по предметам, которые нужны для вашей специальности.</w:t>
      </w:r>
    </w:p>
    <w:p w:rsidR="00F30BE4" w:rsidRPr="00F30BE4" w:rsidRDefault="00F30BE4" w:rsidP="00C93DDC">
      <w:pPr>
        <w:spacing w:before="615" w:after="270" w:line="240" w:lineRule="auto"/>
        <w:outlineLvl w:val="1"/>
        <w:rPr>
          <w:rFonts w:ascii="Onest" w:eastAsia="Times New Roman" w:hAnsi="Onest" w:cs="Times New Roman"/>
          <w:b/>
          <w:bCs/>
          <w:color w:val="222222"/>
          <w:sz w:val="42"/>
          <w:szCs w:val="42"/>
          <w:lang w:eastAsia="ru-RU"/>
        </w:rPr>
      </w:pPr>
      <w:r w:rsidRPr="00F30BE4">
        <w:rPr>
          <w:rFonts w:ascii="Onest" w:eastAsia="Times New Roman" w:hAnsi="Onest" w:cs="Times New Roman"/>
          <w:b/>
          <w:bCs/>
          <w:color w:val="222222"/>
          <w:sz w:val="42"/>
          <w:szCs w:val="42"/>
          <w:lang w:eastAsia="ru-RU"/>
        </w:rPr>
        <w:t>Зачем повышают</w:t>
      </w:r>
    </w:p>
    <w:p w:rsidR="00F30BE4" w:rsidRPr="00F30BE4" w:rsidRDefault="00F30BE4" w:rsidP="00C93DDC">
      <w:pPr>
        <w:shd w:val="clear" w:color="auto" w:fill="E1FFE7"/>
        <w:spacing w:line="240" w:lineRule="auto"/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</w:pPr>
      <w:proofErr w:type="spellStart"/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Минобрнауки</w:t>
      </w:r>
      <w:proofErr w:type="spellEnd"/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 xml:space="preserve"> объясняет: «В целях повышения качества образования, в том числе получаемого на платной основе».</w:t>
      </w:r>
    </w:p>
    <w:p w:rsidR="00F30BE4" w:rsidRPr="00F30BE4" w:rsidRDefault="00F30BE4" w:rsidP="00C93DDC">
      <w:pPr>
        <w:spacing w:after="300" w:line="240" w:lineRule="auto"/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</w:pPr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Проект основан на анализе приёмной кампании 2025/26 учебного года. Министерство считает, что текущие минимумы слишком низкие и не обеспечивают достаточный уровень подготовки абитуриентов.</w:t>
      </w:r>
    </w:p>
    <w:p w:rsidR="00F30BE4" w:rsidRPr="00F30BE4" w:rsidRDefault="00F30BE4" w:rsidP="00C93DDC">
      <w:pPr>
        <w:spacing w:after="300" w:line="240" w:lineRule="auto"/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</w:pPr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Эксперт Андрей Смолин отмечает:</w:t>
      </w:r>
    </w:p>
    <w:p w:rsidR="00F30BE4" w:rsidRPr="00F30BE4" w:rsidRDefault="00F30BE4" w:rsidP="00C93DDC">
      <w:pPr>
        <w:shd w:val="clear" w:color="auto" w:fill="E1FFE7"/>
        <w:spacing w:line="240" w:lineRule="auto"/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</w:pPr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«Таким образом выпускников пытаются принудить поступать на инженерные специальности».</w:t>
      </w:r>
    </w:p>
    <w:p w:rsidR="00F30BE4" w:rsidRPr="00F30BE4" w:rsidRDefault="00F30BE4" w:rsidP="00C93DDC">
      <w:pPr>
        <w:spacing w:after="300" w:line="240" w:lineRule="auto"/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</w:pPr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Повышение порогов по физике, информатике и химии может быть сигналом: государство заинтересовано в притоке студентов на технические специальности.</w:t>
      </w:r>
    </w:p>
    <w:p w:rsidR="00F30BE4" w:rsidRPr="00F30BE4" w:rsidRDefault="00F30BE4" w:rsidP="00C93DDC">
      <w:pPr>
        <w:spacing w:before="615" w:after="270" w:line="240" w:lineRule="auto"/>
        <w:outlineLvl w:val="1"/>
        <w:rPr>
          <w:rFonts w:ascii="Onest" w:eastAsia="Times New Roman" w:hAnsi="Onest" w:cs="Times New Roman"/>
          <w:b/>
          <w:bCs/>
          <w:color w:val="222222"/>
          <w:sz w:val="42"/>
          <w:szCs w:val="42"/>
          <w:lang w:eastAsia="ru-RU"/>
        </w:rPr>
      </w:pPr>
      <w:r w:rsidRPr="00F30BE4">
        <w:rPr>
          <w:rFonts w:ascii="Onest" w:eastAsia="Times New Roman" w:hAnsi="Onest" w:cs="Times New Roman"/>
          <w:b/>
          <w:bCs/>
          <w:color w:val="222222"/>
          <w:sz w:val="42"/>
          <w:szCs w:val="42"/>
          <w:lang w:eastAsia="ru-RU"/>
        </w:rPr>
        <w:t>Что это значит для вас</w:t>
      </w:r>
    </w:p>
    <w:p w:rsidR="00F30BE4" w:rsidRPr="00F30BE4" w:rsidRDefault="00F30BE4" w:rsidP="00C93DDC">
      <w:pPr>
        <w:numPr>
          <w:ilvl w:val="0"/>
          <w:numId w:val="2"/>
        </w:numPr>
        <w:spacing w:after="240" w:line="240" w:lineRule="auto"/>
        <w:ind w:left="0"/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</w:pPr>
      <w:r w:rsidRPr="00F30BE4">
        <w:rPr>
          <w:rFonts w:ascii="Onest" w:eastAsia="Times New Roman" w:hAnsi="Onest" w:cs="Times New Roman"/>
          <w:b/>
          <w:color w:val="222222"/>
          <w:sz w:val="24"/>
          <w:szCs w:val="24"/>
          <w:lang w:eastAsia="ru-RU"/>
        </w:rPr>
        <w:t>Если вы поступаете в 2026/27</w:t>
      </w:r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 xml:space="preserve"> году: проверьте, какие предметы нужны для вашей специальности. Если среди них химия, физика, информатика, история или иностранный язык — готовьтесь к повышенным требованиям. Не стремитесь к минимуму. Даже если новый порог — 40 баллов, конкурс обычно проходит на уровне 60-80 баллов. Минимум — это право подать документы, но не гарантия поступления.</w:t>
      </w:r>
    </w:p>
    <w:p w:rsidR="00F30BE4" w:rsidRPr="00F30BE4" w:rsidRDefault="00F30BE4" w:rsidP="00C93DDC">
      <w:pPr>
        <w:numPr>
          <w:ilvl w:val="0"/>
          <w:numId w:val="2"/>
        </w:numPr>
        <w:spacing w:after="240" w:line="240" w:lineRule="auto"/>
        <w:ind w:left="0"/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</w:pPr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Если вы хотите качественно подготовиться к ЕГЭ, обратите внимание на </w:t>
      </w:r>
      <w:hyperlink r:id="rId6" w:tgtFrame="_blank" w:history="1">
        <w:r w:rsidRPr="00F30BE4">
          <w:rPr>
            <w:rFonts w:ascii="Onest" w:eastAsia="Times New Roman" w:hAnsi="Onest" w:cs="Times New Roman"/>
            <w:color w:val="0000FF"/>
            <w:sz w:val="24"/>
            <w:szCs w:val="24"/>
            <w:u w:val="single"/>
            <w:lang w:eastAsia="ru-RU"/>
          </w:rPr>
          <w:t xml:space="preserve">курсы подготовки к </w:t>
        </w:r>
        <w:proofErr w:type="gramStart"/>
        <w:r w:rsidRPr="00F30BE4">
          <w:rPr>
            <w:rFonts w:ascii="Onest" w:eastAsia="Times New Roman" w:hAnsi="Onest" w:cs="Times New Roman"/>
            <w:color w:val="0000FF"/>
            <w:sz w:val="24"/>
            <w:szCs w:val="24"/>
            <w:u w:val="single"/>
            <w:lang w:eastAsia="ru-RU"/>
          </w:rPr>
          <w:t>ЕГЭ.</w:t>
        </w:r>
      </w:hyperlink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.</w:t>
      </w:r>
      <w:proofErr w:type="gramEnd"/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 xml:space="preserve"> Повышение порогов означает, что требования к знаниям укрепляются.</w:t>
      </w:r>
    </w:p>
    <w:p w:rsidR="00F30BE4" w:rsidRPr="00F30BE4" w:rsidRDefault="00F30BE4" w:rsidP="00C93DDC">
      <w:pPr>
        <w:numPr>
          <w:ilvl w:val="0"/>
          <w:numId w:val="2"/>
        </w:numPr>
        <w:spacing w:after="240" w:line="240" w:lineRule="auto"/>
        <w:ind w:left="0"/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</w:pPr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Если вы планируете смену профессии: повышение порогов ЕГЭ — сигнал: система становится требовательнее. Если вы рассматриваете получение высшего образования после перерыва, учитывайте новые стандарты.</w:t>
      </w:r>
    </w:p>
    <w:p w:rsidR="00F30BE4" w:rsidRPr="00F30BE4" w:rsidRDefault="00F30BE4" w:rsidP="00C93DDC">
      <w:pPr>
        <w:numPr>
          <w:ilvl w:val="0"/>
          <w:numId w:val="2"/>
        </w:numPr>
        <w:shd w:val="clear" w:color="auto" w:fill="FFFF00"/>
        <w:spacing w:after="0" w:line="240" w:lineRule="auto"/>
        <w:ind w:left="0"/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</w:pPr>
      <w:r w:rsidRPr="00F30BE4">
        <w:rPr>
          <w:rFonts w:ascii="Onest" w:eastAsia="Times New Roman" w:hAnsi="Onest" w:cs="Times New Roman"/>
          <w:color w:val="222222"/>
          <w:sz w:val="24"/>
          <w:szCs w:val="24"/>
          <w:lang w:eastAsia="ru-RU"/>
        </w:rPr>
        <w:t>Если вы родитель: обсудите с ребёнком, какие предметы он выбирает для ЕГЭ. Если в списке есть те, по которым повышаются пороги, стоит усилить подготовку.</w:t>
      </w:r>
    </w:p>
    <w:p w:rsidR="003D7923" w:rsidRDefault="003D7923" w:rsidP="00C93DDC">
      <w:pPr>
        <w:spacing w:line="240" w:lineRule="auto"/>
      </w:pPr>
    </w:p>
    <w:sectPr w:rsidR="003D79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nes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832D9"/>
    <w:multiLevelType w:val="multilevel"/>
    <w:tmpl w:val="EFCCE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D102D48"/>
    <w:multiLevelType w:val="multilevel"/>
    <w:tmpl w:val="BC42B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B3F"/>
    <w:rsid w:val="003D7923"/>
    <w:rsid w:val="004D2B3F"/>
    <w:rsid w:val="00C93DDC"/>
    <w:rsid w:val="00F30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790648-05C0-4435-AF04-323500F37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070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699715">
          <w:marLeft w:val="0"/>
          <w:marRight w:val="0"/>
          <w:marTop w:val="24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318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35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47958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461722">
              <w:blockQuote w:val="1"/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single" w:sz="24" w:space="15" w:color="33C842"/>
                <w:bottom w:val="none" w:sz="0" w:space="0" w:color="auto"/>
                <w:right w:val="none" w:sz="0" w:space="0" w:color="auto"/>
              </w:divBdr>
            </w:div>
            <w:div w:id="1316226181">
              <w:blockQuote w:val="1"/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single" w:sz="24" w:space="15" w:color="33C842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urshub.ru/kursy/kursy-podgotovki-k-ege/" TargetMode="External"/><Relationship Id="rId5" Type="http://schemas.openxmlformats.org/officeDocument/2006/relationships/hyperlink" Target="https://1sept.ru/news/2025/10/21/7121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457</Words>
  <Characters>2610</Characters>
  <Application>Microsoft Office Word</Application>
  <DocSecurity>0</DocSecurity>
  <Lines>21</Lines>
  <Paragraphs>6</Paragraphs>
  <ScaleCrop>false</ScaleCrop>
  <Company/>
  <LinksUpToDate>false</LinksUpToDate>
  <CharactersWithSpaces>3061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2025-10-23T16:07:00Z</dcterms:created>
  <dcterms:modified xsi:type="dcterms:W3CDTF">2025-10-23T16:10:00Z</dcterms:modified>
</cp:coreProperties>
</file>